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A7" w:rsidRPr="00CB392B" w:rsidRDefault="00566EF0" w:rsidP="0059366B">
      <w:pPr>
        <w:spacing w:after="0"/>
        <w:rPr>
          <w:smallCaps/>
          <w:lang w:val="nn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F6CB3C1" wp14:editId="1838D6B2">
            <wp:simplePos x="0" y="0"/>
            <wp:positionH relativeFrom="column">
              <wp:posOffset>3906520</wp:posOffset>
            </wp:positionH>
            <wp:positionV relativeFrom="paragraph">
              <wp:posOffset>-422275</wp:posOffset>
            </wp:positionV>
            <wp:extent cx="1915160" cy="685800"/>
            <wp:effectExtent l="0" t="0" r="889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dium_logo_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C7C" w:rsidRPr="00CB392B">
        <w:rPr>
          <w:smallCaps/>
          <w:lang w:val="nn-NO"/>
        </w:rPr>
        <w:t>Pressemelding</w:t>
      </w:r>
      <w:r w:rsidRPr="00376C86">
        <w:rPr>
          <w:noProof/>
          <w:lang w:val="nn-NO" w:eastAsia="nb-NO"/>
        </w:rPr>
        <w:t xml:space="preserve"> </w:t>
      </w:r>
    </w:p>
    <w:p w:rsidR="00767C7C" w:rsidRPr="00CB392B" w:rsidRDefault="00767C7C" w:rsidP="0059366B">
      <w:pPr>
        <w:spacing w:after="0"/>
        <w:rPr>
          <w:lang w:val="nn-NO"/>
        </w:rPr>
      </w:pPr>
      <w:r w:rsidRPr="00CB392B">
        <w:rPr>
          <w:lang w:val="nn-NO"/>
        </w:rPr>
        <w:t>Bodø 1</w:t>
      </w:r>
      <w:r w:rsidR="00DE28C2">
        <w:rPr>
          <w:lang w:val="nn-NO"/>
        </w:rPr>
        <w:t>3</w:t>
      </w:r>
      <w:r w:rsidRPr="00CB392B">
        <w:rPr>
          <w:lang w:val="nn-NO"/>
        </w:rPr>
        <w:t>.juni 2013</w:t>
      </w:r>
    </w:p>
    <w:p w:rsidR="008D2E72" w:rsidRPr="00CB392B" w:rsidRDefault="008D2E72">
      <w:pPr>
        <w:rPr>
          <w:lang w:val="nn-NO"/>
        </w:rPr>
      </w:pPr>
    </w:p>
    <w:p w:rsidR="00767C7C" w:rsidRPr="0059366B" w:rsidRDefault="00566EF0">
      <w:pPr>
        <w:rPr>
          <w:b/>
          <w:lang w:val="nn-NO"/>
        </w:rPr>
      </w:pPr>
      <w:r w:rsidRPr="0059366B">
        <w:rPr>
          <w:b/>
          <w:lang w:val="nn-NO"/>
        </w:rPr>
        <w:t>z</w:t>
      </w:r>
      <w:r w:rsidR="00767C7C" w:rsidRPr="0059366B">
        <w:rPr>
          <w:b/>
          <w:lang w:val="nn-NO"/>
        </w:rPr>
        <w:t>endium-pris til tannhelseprosjekt på Vestlandet:</w:t>
      </w:r>
    </w:p>
    <w:p w:rsidR="00767C7C" w:rsidRPr="00767C7C" w:rsidRDefault="00767C7C">
      <w:pPr>
        <w:rPr>
          <w:sz w:val="32"/>
        </w:rPr>
      </w:pPr>
      <w:r w:rsidRPr="00767C7C">
        <w:rPr>
          <w:sz w:val="32"/>
        </w:rPr>
        <w:t>Unikt samarbeid for å avdekke omsorgssvikt og overgrep mot barn</w:t>
      </w:r>
    </w:p>
    <w:p w:rsidR="00767C7C" w:rsidRDefault="00767C7C" w:rsidP="00767C7C">
      <w:r>
        <w:t>Fylkestannlegene i Rogaland, Hordaland og Sogn og Fjordane har tatt initiativ til et  «</w:t>
      </w:r>
      <w:r w:rsidRPr="00CE0195">
        <w:rPr>
          <w:b/>
        </w:rPr>
        <w:t xml:space="preserve">Kompetansenettverk </w:t>
      </w:r>
      <w:r>
        <w:rPr>
          <w:b/>
        </w:rPr>
        <w:t>V</w:t>
      </w:r>
      <w:r w:rsidRPr="00CE0195">
        <w:rPr>
          <w:b/>
        </w:rPr>
        <w:t>est</w:t>
      </w:r>
      <w:r>
        <w:rPr>
          <w:b/>
        </w:rPr>
        <w:t xml:space="preserve"> - </w:t>
      </w:r>
      <w:r w:rsidRPr="00CE0195">
        <w:rPr>
          <w:b/>
        </w:rPr>
        <w:t>tannhelse, omsorgssvikt og overgrep mot barn.»</w:t>
      </w:r>
      <w:r>
        <w:rPr>
          <w:b/>
        </w:rPr>
        <w:t xml:space="preserve"> </w:t>
      </w:r>
      <w:r>
        <w:t>Barnemishandling er vanligere enn det offisielle tall tyder på. Kompetansenettverket skal styrke den offentlige tannhelsetjenesten med å avdekke slike forhold</w:t>
      </w:r>
      <w:r w:rsidR="001C4881">
        <w:t xml:space="preserve"> og </w:t>
      </w:r>
      <w:r w:rsidR="008A7353">
        <w:t>derved h</w:t>
      </w:r>
      <w:r w:rsidR="001C4881">
        <w:t>jelp</w:t>
      </w:r>
      <w:r w:rsidR="008A7353">
        <w:t>e</w:t>
      </w:r>
      <w:r w:rsidR="001C4881">
        <w:t xml:space="preserve"> barna til</w:t>
      </w:r>
      <w:r w:rsidR="008A7353">
        <w:t xml:space="preserve"> en bedre oppvekst</w:t>
      </w:r>
      <w:r>
        <w:t xml:space="preserve">. </w:t>
      </w:r>
      <w:r w:rsidR="00376C86">
        <w:t>Torsdag</w:t>
      </w:r>
      <w:r>
        <w:t xml:space="preserve"> ble initiativet belønnet med zendium-prisen i forebyggende tannhelsearbeid</w:t>
      </w:r>
      <w:r w:rsidR="008A7353">
        <w:t xml:space="preserve"> 2013</w:t>
      </w:r>
      <w:r>
        <w:t xml:space="preserve">. </w:t>
      </w:r>
    </w:p>
    <w:p w:rsidR="00594C4D" w:rsidRDefault="00767C7C" w:rsidP="00767C7C">
      <w:r>
        <w:t xml:space="preserve">Psykologer hevder at </w:t>
      </w:r>
      <w:r w:rsidRPr="00E0363C">
        <w:t>uoppdage</w:t>
      </w:r>
      <w:r>
        <w:t xml:space="preserve">t </w:t>
      </w:r>
      <w:r w:rsidRPr="00E0363C">
        <w:t>barn</w:t>
      </w:r>
      <w:r>
        <w:t>emishandling og omsorgssvikt</w:t>
      </w:r>
      <w:r w:rsidRPr="00E0363C">
        <w:t xml:space="preserve"> vår tids største utfordring.</w:t>
      </w:r>
      <w:r>
        <w:t xml:space="preserve"> Undersøkelser i Norge tyder på at storparten av barn og unge som blir utsatt for fysisk mishandling eller seksuelt misbruk ikke blir oppdaget og ei heller diagnostisert</w:t>
      </w:r>
      <w:r w:rsidR="00594C4D">
        <w:t xml:space="preserve">.* Tannhelsepersonell er det eneste helsepersonell som behandler alle barn og unge 0-18 år regelmessig gjennom hele oppveksten og er derfor i en unik posisjon når det gjelder å avdekke ulike former for omsorgssvikt. Det være seg pasienter som kommer med fysiske skader i hode hals region, skade på tenner, alvorlig karies i ung alder til tross for opplæring og oppfølging, vedvarende manglende oppmøte, unormalt samspill med foresatte, ekstrem behandlingsvegring, rusede pasienter eller rusede foresatte.  </w:t>
      </w:r>
    </w:p>
    <w:p w:rsidR="00767C7C" w:rsidRDefault="00594C4D" w:rsidP="00767C7C">
      <w:r>
        <w:t xml:space="preserve">For å sikre faglig og tverrfaglig kompetanse til tannhelsepersonell har tannhelsetjenestene i de tre vestlandsfylkene inngått formelt samarbeid med Statens Barnehus Bergen, Statens Barnehus Stavanger, RVTS </w:t>
      </w:r>
      <w:r w:rsidR="00DE28C2">
        <w:t>V</w:t>
      </w:r>
      <w:r>
        <w:t xml:space="preserve">est og </w:t>
      </w:r>
      <w:r w:rsidRPr="00B54E62">
        <w:t>barneklinikken</w:t>
      </w:r>
      <w:r w:rsidR="0059366B" w:rsidRPr="00B54E62">
        <w:t xml:space="preserve"> </w:t>
      </w:r>
      <w:r w:rsidR="00B54E62" w:rsidRPr="00B54E62">
        <w:t>v</w:t>
      </w:r>
      <w:r w:rsidR="00B54E62">
        <w:t>ed I</w:t>
      </w:r>
      <w:r w:rsidR="00B54E62" w:rsidRPr="00B54E62">
        <w:t>nstitutt for klinisk odontologi</w:t>
      </w:r>
      <w:r w:rsidR="0059366B" w:rsidRPr="00B54E62">
        <w:t>,</w:t>
      </w:r>
      <w:r>
        <w:t xml:space="preserve"> Medisinsk-Odontol</w:t>
      </w:r>
      <w:r w:rsidR="007371A8">
        <w:t>o</w:t>
      </w:r>
      <w:r>
        <w:t>gisk fakultet</w:t>
      </w:r>
      <w:r w:rsidR="0059366B">
        <w:t xml:space="preserve">, </w:t>
      </w:r>
      <w:r>
        <w:t>U</w:t>
      </w:r>
      <w:r w:rsidR="0059366B">
        <w:t>niversitetet i Bergen</w:t>
      </w:r>
      <w:r>
        <w:t xml:space="preserve">. Samarbeidet </w:t>
      </w:r>
      <w:r w:rsidR="00767C7C">
        <w:t xml:space="preserve">er </w:t>
      </w:r>
      <w:r w:rsidR="00767C7C" w:rsidRPr="008D7F4A">
        <w:t>unikt og viktig</w:t>
      </w:r>
      <w:r w:rsidR="0059366B">
        <w:t xml:space="preserve"> og </w:t>
      </w:r>
      <w:r w:rsidR="00767C7C">
        <w:t>har bidratt til økt faglig trygghet hos alle parter</w:t>
      </w:r>
      <w:r w:rsidR="0059366B">
        <w:t>, samt</w:t>
      </w:r>
      <w:r w:rsidR="00767C7C">
        <w:t xml:space="preserve"> skapt ringvirkninger langt utenfor kompetansenettverket. Som et resultat </w:t>
      </w:r>
      <w:r w:rsidR="008A7353">
        <w:t xml:space="preserve">hittil </w:t>
      </w:r>
      <w:r w:rsidR="00767C7C">
        <w:t>av arbeid</w:t>
      </w:r>
      <w:r w:rsidR="008A7353">
        <w:t>et</w:t>
      </w:r>
      <w:r w:rsidR="00767C7C">
        <w:t xml:space="preserve"> er det</w:t>
      </w:r>
      <w:r w:rsidR="008A7353">
        <w:t xml:space="preserve"> blant </w:t>
      </w:r>
      <w:r w:rsidR="00767C7C">
        <w:t>annet</w:t>
      </w:r>
      <w:r w:rsidR="00767C7C">
        <w:br/>
        <w:t xml:space="preserve">- arrangert kurs for alle ansatte i tannhelsetjenestene </w:t>
      </w:r>
      <w:r w:rsidR="008A7353">
        <w:t xml:space="preserve">i tema som </w:t>
      </w:r>
      <w:r w:rsidR="007371A8">
        <w:t>b</w:t>
      </w:r>
      <w:r w:rsidR="00767C7C">
        <w:t xml:space="preserve">arnemishandling, omsorgssvikt og samtaleteknikk. </w:t>
      </w:r>
      <w:r w:rsidR="00767C7C">
        <w:br/>
        <w:t>- utformet og inngått samarbeidsavtaler mellom barnevernskontorene og tannklinikker i</w:t>
      </w:r>
      <w:r w:rsidR="007371A8">
        <w:t xml:space="preserve"> kommunene i d</w:t>
      </w:r>
      <w:r w:rsidR="00767C7C">
        <w:t xml:space="preserve">e tre vestlandsfylkene. </w:t>
      </w:r>
      <w:r w:rsidR="00767C7C">
        <w:br/>
        <w:t xml:space="preserve">- utarbeidet klare innkallingsprosedyrer til tannklinikkene </w:t>
      </w:r>
      <w:r w:rsidR="008A7353">
        <w:t xml:space="preserve">og derved </w:t>
      </w:r>
      <w:r w:rsidR="00767C7C">
        <w:t xml:space="preserve">bidra til å fange opp de barna som tidligere gjentatte ganger har uteblitt </w:t>
      </w:r>
      <w:r w:rsidR="008A7353">
        <w:t xml:space="preserve">og </w:t>
      </w:r>
      <w:r w:rsidR="007371A8">
        <w:t xml:space="preserve">slik at de </w:t>
      </w:r>
      <w:r w:rsidR="00767C7C">
        <w:t>får det tilbudet de har lovmessig krav på.</w:t>
      </w:r>
      <w:r w:rsidR="00767C7C">
        <w:br/>
        <w:t>- opprettet intern</w:t>
      </w:r>
      <w:r w:rsidR="00767C7C" w:rsidRPr="00A16C6D">
        <w:t xml:space="preserve"> rådgivende og støttende</w:t>
      </w:r>
      <w:r w:rsidR="00767C7C">
        <w:t xml:space="preserve"> «ressursperson barnevernsstilling» der tannhelsepersonell på anonymt grunnlag kan diskutere saker som gir grunn til bekymring.</w:t>
      </w:r>
      <w:r w:rsidR="00767C7C">
        <w:br/>
        <w:t>- utarbeidet klare rutiner og brevmaler for å melde mistanke om omsorgssvikt til barnevernet for barn som gjentatte ganger ikke møter til time.</w:t>
      </w:r>
      <w:r w:rsidR="00767C7C">
        <w:br/>
        <w:t xml:space="preserve">- </w:t>
      </w:r>
      <w:r w:rsidR="00767C7C" w:rsidRPr="00E0312A">
        <w:t xml:space="preserve">utarbeidet klare rutiner og brevmaler for å melde mistanke om omsorgssvikt til barnevernet for barn </w:t>
      </w:r>
      <w:r w:rsidR="00767C7C">
        <w:t>som en mistenker er utsatt for ulike former for alvorlig omsorgssvikt.</w:t>
      </w:r>
    </w:p>
    <w:p w:rsidR="00594C4D" w:rsidRPr="00594C4D" w:rsidRDefault="00594C4D" w:rsidP="00594C4D">
      <w:pPr>
        <w:rPr>
          <w:rFonts w:ascii="Calibri" w:hAnsi="Calibri"/>
        </w:rPr>
      </w:pPr>
      <w:r w:rsidRPr="00594C4D">
        <w:t xml:space="preserve">I begrunnelsen for tildelingen sier tildelingskomitéen ** at </w:t>
      </w:r>
      <w:r>
        <w:t>«</w:t>
      </w:r>
      <w:r w:rsidRPr="00594C4D">
        <w:t xml:space="preserve">samarbeidet er </w:t>
      </w:r>
      <w:r w:rsidRPr="00594C4D">
        <w:rPr>
          <w:rFonts w:ascii="Calibri" w:hAnsi="Calibri"/>
        </w:rPr>
        <w:t>faglig godt forankret, det kan vises til resultater og at samarbeidskonseptet både kan utvikles videre til å inkludere flere helsedisipliner og at modellen kan overføres og brukes i</w:t>
      </w:r>
      <w:r>
        <w:rPr>
          <w:rFonts w:ascii="Calibri" w:hAnsi="Calibri"/>
        </w:rPr>
        <w:t xml:space="preserve"> andre regioner i landet.»</w:t>
      </w:r>
    </w:p>
    <w:p w:rsidR="00594C4D" w:rsidRPr="007371A8" w:rsidRDefault="00594C4D" w:rsidP="00594C4D">
      <w:pPr>
        <w:rPr>
          <w:rFonts w:ascii="Calibri" w:hAnsi="Calibri"/>
          <w:b/>
        </w:rPr>
      </w:pPr>
      <w:r w:rsidRPr="007371A8">
        <w:rPr>
          <w:rFonts w:ascii="Calibri" w:hAnsi="Calibri"/>
          <w:b/>
        </w:rPr>
        <w:t>Det er zendium som deler ut prisen som i år er på 65.000 kroner.</w:t>
      </w:r>
    </w:p>
    <w:p w:rsidR="00767C7C" w:rsidRDefault="00594C4D">
      <w:r>
        <w:lastRenderedPageBreak/>
        <w:t>…………………………………………………………………………………………………………….</w:t>
      </w:r>
    </w:p>
    <w:p w:rsidR="00594C4D" w:rsidRDefault="00594C4D" w:rsidP="00594C4D">
      <w:r>
        <w:t>*Reigstad et al. 2006</w:t>
      </w:r>
    </w:p>
    <w:p w:rsidR="00594C4D" w:rsidRDefault="00594C4D" w:rsidP="00594C4D">
      <w:r>
        <w:t>**zendiumkomit</w:t>
      </w:r>
      <w:r w:rsidR="00D833D4">
        <w:t>é</w:t>
      </w:r>
      <w:r>
        <w:t>en består av leder av fylkestannlegenes kontaktutvalg (Peter Marstrander), leder av Den norske tannlegeforenings Fag</w:t>
      </w:r>
      <w:r w:rsidR="00384C74">
        <w:t>nem</w:t>
      </w:r>
      <w:r w:rsidR="00FE3289">
        <w:t>n</w:t>
      </w:r>
      <w:r w:rsidR="00384C74">
        <w:t>d</w:t>
      </w:r>
      <w:r>
        <w:t xml:space="preserve"> (I</w:t>
      </w:r>
      <w:r w:rsidR="00D833D4">
        <w:t xml:space="preserve">nger-Johanne Nyland) og daglig </w:t>
      </w:r>
      <w:r>
        <w:t>l</w:t>
      </w:r>
      <w:r w:rsidR="00D833D4">
        <w:t>e</w:t>
      </w:r>
      <w:r>
        <w:t xml:space="preserve">der av Norsk Tannvern (Bente Stuveseth).  </w:t>
      </w:r>
    </w:p>
    <w:p w:rsidR="00767C7C" w:rsidRDefault="00767C7C"/>
    <w:p w:rsidR="00566EF0" w:rsidRPr="00376C86" w:rsidRDefault="00566EF0">
      <w:pPr>
        <w:rPr>
          <w:lang w:val="nn-NO"/>
        </w:rPr>
      </w:pPr>
      <w:r w:rsidRPr="00376C86">
        <w:rPr>
          <w:lang w:val="nn-NO"/>
        </w:rPr>
        <w:t>………………………………………………………………………………………………………………</w:t>
      </w:r>
    </w:p>
    <w:p w:rsidR="00767C7C" w:rsidRPr="00566EF0" w:rsidRDefault="00056890">
      <w:pPr>
        <w:rPr>
          <w:b/>
          <w:lang w:val="nn-NO"/>
        </w:rPr>
      </w:pPr>
      <w:r w:rsidRPr="00566EF0">
        <w:rPr>
          <w:b/>
          <w:lang w:val="nn-NO"/>
        </w:rPr>
        <w:t xml:space="preserve">For mer informasjon: </w:t>
      </w:r>
    </w:p>
    <w:p w:rsidR="00056890" w:rsidRPr="00056890" w:rsidRDefault="00056890">
      <w:pPr>
        <w:rPr>
          <w:lang w:val="nn-NO"/>
        </w:rPr>
      </w:pPr>
      <w:r>
        <w:rPr>
          <w:lang w:val="nn-NO"/>
        </w:rPr>
        <w:t xml:space="preserve">For zendium Norge, </w:t>
      </w:r>
      <w:r w:rsidRPr="00056890">
        <w:rPr>
          <w:lang w:val="nn-NO"/>
        </w:rPr>
        <w:t xml:space="preserve">Torbjørn Wilhelmsen, tlf 906 55 913 </w:t>
      </w:r>
    </w:p>
    <w:p w:rsidR="00056890" w:rsidRDefault="00056890">
      <w:pPr>
        <w:rPr>
          <w:lang w:val="nn-NO"/>
        </w:rPr>
      </w:pPr>
      <w:r w:rsidRPr="00056890">
        <w:rPr>
          <w:lang w:val="nn-NO"/>
        </w:rPr>
        <w:t>Fylkestannlege</w:t>
      </w:r>
      <w:r>
        <w:rPr>
          <w:lang w:val="nn-NO"/>
        </w:rPr>
        <w:t xml:space="preserve"> </w:t>
      </w:r>
      <w:r w:rsidR="00010860">
        <w:rPr>
          <w:lang w:val="nn-NO"/>
        </w:rPr>
        <w:t xml:space="preserve">Eilev </w:t>
      </w:r>
      <w:r w:rsidR="007B328B">
        <w:rPr>
          <w:lang w:val="nn-NO"/>
        </w:rPr>
        <w:t xml:space="preserve">Bent Rønnekleiv, </w:t>
      </w:r>
      <w:r>
        <w:rPr>
          <w:lang w:val="nn-NO"/>
        </w:rPr>
        <w:t>Sogn og Fjordane tlf</w:t>
      </w:r>
      <w:r w:rsidR="00010860">
        <w:rPr>
          <w:lang w:val="nn-NO"/>
        </w:rPr>
        <w:t xml:space="preserve"> 951 40 613</w:t>
      </w:r>
    </w:p>
    <w:p w:rsidR="00056890" w:rsidRDefault="00056890">
      <w:pPr>
        <w:rPr>
          <w:lang w:val="nn-NO"/>
        </w:rPr>
      </w:pPr>
      <w:r>
        <w:rPr>
          <w:lang w:val="nn-NO"/>
        </w:rPr>
        <w:t>Fylkestannlege Arne Åsan, Hordaland fylkeskommune tlf</w:t>
      </w:r>
      <w:r w:rsidR="00010860">
        <w:rPr>
          <w:lang w:val="nn-NO"/>
        </w:rPr>
        <w:t xml:space="preserve"> 416 67 867</w:t>
      </w:r>
    </w:p>
    <w:p w:rsidR="00056890" w:rsidRDefault="00056890">
      <w:pPr>
        <w:rPr>
          <w:lang w:val="nn-NO"/>
        </w:rPr>
      </w:pPr>
      <w:r>
        <w:rPr>
          <w:lang w:val="nn-NO"/>
        </w:rPr>
        <w:t xml:space="preserve">Fylkestannlege </w:t>
      </w:r>
      <w:r w:rsidR="007B328B">
        <w:rPr>
          <w:lang w:val="nn-NO"/>
        </w:rPr>
        <w:t xml:space="preserve">Helene Haver, Rogaland fylkeskommune, tlf </w:t>
      </w:r>
      <w:r w:rsidR="00010860">
        <w:rPr>
          <w:lang w:val="nn-NO"/>
        </w:rPr>
        <w:t xml:space="preserve"> 9941 0782</w:t>
      </w:r>
    </w:p>
    <w:p w:rsidR="00056890" w:rsidRDefault="00056890">
      <w:pPr>
        <w:rPr>
          <w:lang w:val="nn-NO"/>
        </w:rPr>
      </w:pPr>
    </w:p>
    <w:p w:rsidR="00056890" w:rsidRPr="00056890" w:rsidRDefault="00056890">
      <w:pPr>
        <w:rPr>
          <w:lang w:val="nn-NO"/>
        </w:rPr>
      </w:pPr>
    </w:p>
    <w:sectPr w:rsidR="00056890" w:rsidRPr="0005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503"/>
    <w:multiLevelType w:val="hybridMultilevel"/>
    <w:tmpl w:val="C75EDDB8"/>
    <w:lvl w:ilvl="0" w:tplc="AE24215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7C"/>
    <w:rsid w:val="00010860"/>
    <w:rsid w:val="00056890"/>
    <w:rsid w:val="001C4881"/>
    <w:rsid w:val="00376C86"/>
    <w:rsid w:val="00384C74"/>
    <w:rsid w:val="00566EF0"/>
    <w:rsid w:val="0059366B"/>
    <w:rsid w:val="00594C4D"/>
    <w:rsid w:val="00633524"/>
    <w:rsid w:val="007371A8"/>
    <w:rsid w:val="00767C7C"/>
    <w:rsid w:val="007B328B"/>
    <w:rsid w:val="008A7353"/>
    <w:rsid w:val="008D2E72"/>
    <w:rsid w:val="009763A7"/>
    <w:rsid w:val="00B54E62"/>
    <w:rsid w:val="00B938BD"/>
    <w:rsid w:val="00CB392B"/>
    <w:rsid w:val="00CB78D3"/>
    <w:rsid w:val="00D833D4"/>
    <w:rsid w:val="00DE28C2"/>
    <w:rsid w:val="00F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4C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4C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wikos</dc:creator>
  <cp:lastModifiedBy>Barnehuset</cp:lastModifiedBy>
  <cp:revision>2</cp:revision>
  <cp:lastPrinted>2013-06-11T16:10:00Z</cp:lastPrinted>
  <dcterms:created xsi:type="dcterms:W3CDTF">2013-08-13T11:48:00Z</dcterms:created>
  <dcterms:modified xsi:type="dcterms:W3CDTF">2013-08-13T11:48:00Z</dcterms:modified>
</cp:coreProperties>
</file>